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81C3" w14:textId="77777777" w:rsidR="0090792D" w:rsidRPr="0090792D" w:rsidRDefault="0090792D" w:rsidP="0090792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  <w:t>Mẫu số 07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0792D" w:rsidRPr="0090792D" w14:paraId="13AAAB9B" w14:textId="77777777" w:rsidTr="0090792D">
        <w:trPr>
          <w:trHeight w:val="90"/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D381" w14:textId="77777777" w:rsidR="0090792D" w:rsidRPr="0090792D" w:rsidRDefault="0090792D" w:rsidP="009079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9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ỦY BAN NHÂN DÂN</w:t>
            </w:r>
            <w:r w:rsidRPr="009079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xã/phường/thị trấn </w:t>
            </w:r>
            <w:r w:rsidRPr="0090792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..(1)..</w:t>
            </w:r>
            <w:r w:rsidRPr="009079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E883" w14:textId="77777777" w:rsidR="0090792D" w:rsidRPr="0090792D" w:rsidRDefault="0090792D" w:rsidP="009079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9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9079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9079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90792D" w:rsidRPr="0090792D" w14:paraId="440F5C45" w14:textId="77777777" w:rsidTr="0090792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60DC3" w14:textId="77777777" w:rsidR="0090792D" w:rsidRPr="0090792D" w:rsidRDefault="0090792D" w:rsidP="009079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92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Số..../QĐ-UBND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AB02" w14:textId="77777777" w:rsidR="0090792D" w:rsidRPr="0090792D" w:rsidRDefault="0090792D" w:rsidP="0090792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9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....(2)...., ngày .... tháng .... năm 20....</w:t>
            </w:r>
          </w:p>
        </w:tc>
      </w:tr>
    </w:tbl>
    <w:p w14:paraId="1C53962A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14:paraId="4DB48D98" w14:textId="77777777" w:rsidR="0090792D" w:rsidRPr="0090792D" w:rsidRDefault="0090792D" w:rsidP="009079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9079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</w:t>
      </w:r>
      <w:bookmarkEnd w:id="1"/>
    </w:p>
    <w:p w14:paraId="22A8CCDF" w14:textId="77777777" w:rsidR="0090792D" w:rsidRPr="0090792D" w:rsidRDefault="0090792D" w:rsidP="009079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7_name_name"/>
      <w:r w:rsidRPr="009079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Về việc tạm thời cách ly trẻ em khỏi cha, mẹ, người chăm sóc trẻ em</w:t>
      </w:r>
      <w:bookmarkEnd w:id="2"/>
    </w:p>
    <w:p w14:paraId="40C859E2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CHỦ TỊCH ỦY BAN NHÂN XÃ/PHƯỜNG/THỊ TRẤN...(1)....</w:t>
      </w:r>
    </w:p>
    <w:p w14:paraId="612D08E5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Luật tổ chức chính quyền địa phương ngày 19 tháng 6 năm 2015;</w:t>
      </w:r>
    </w:p>
    <w:p w14:paraId="17BB1236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Luật trẻ em ngày 05 tháng 4 năm 2016;</w:t>
      </w:r>
    </w:p>
    <w:p w14:paraId="7EB64CFF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Nghị định số ...... /2017/NĐ-CP ngày…../..... /2017 của Chính phủ quy định chi tiết một số điều của Luật trẻ em;</w:t>
      </w:r>
    </w:p>
    <w:p w14:paraId="32B4D95C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Xét đề nghị của ông/bà ...(3)</w:t>
      </w:r>
    </w:p>
    <w:p w14:paraId="5F0368AD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QUYẾT ĐỊNH:</w:t>
      </w:r>
    </w:p>
    <w:p w14:paraId="20D38EEA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1.</w:t>
      </w: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 Tạm thời cách ly... (4)..., sinh ngày ... tháng ... năm..., hiện trú tại ... (5)... khỏi cha/mẹ/người chăm sóc trẻ em là ông/bà ...(6)... hiện trú tại ... (5)... trong thời hạn ... (7)... ngày/tháng kể từ ngày... tháng... năm 20...</w:t>
      </w:r>
    </w:p>
    <w:p w14:paraId="6F1E6738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2.</w:t>
      </w: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 Người tiếp nhận cháu ...(4)... là ông/bà...(8) ... ở địa chỉ...(5)....</w:t>
      </w:r>
    </w:p>
    <w:p w14:paraId="7C6AC2BB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3.</w:t>
      </w: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 Quyết định này có hiệu lực thi hành kể từ ngày ký.</w:t>
      </w:r>
    </w:p>
    <w:p w14:paraId="26BD75A6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4.</w:t>
      </w: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 Ông/bà ...(6)..., ông/bà ...(8)..., ông/bà ...(3)..., các cơ quan, tổ chức, cá nhân có liên quan chịu trách nhiệm thi hành quyết định này./.</w:t>
      </w:r>
    </w:p>
    <w:p w14:paraId="4D572291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0792D" w:rsidRPr="0090792D" w14:paraId="4E6389E0" w14:textId="77777777" w:rsidTr="0090792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F689" w14:textId="77777777" w:rsidR="0090792D" w:rsidRPr="0090792D" w:rsidRDefault="0090792D" w:rsidP="0090792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92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  <w:p w14:paraId="055FA1CA" w14:textId="77777777" w:rsidR="0090792D" w:rsidRPr="0090792D" w:rsidRDefault="0090792D" w:rsidP="0090792D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9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nhận:</w:t>
            </w:r>
            <w:r w:rsidRPr="009079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90792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- Như Điều 4;</w:t>
            </w:r>
            <w:r w:rsidRPr="0090792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  <w:t>- Phòng LĐTBXH cấp huyện (để b/c);</w:t>
            </w:r>
            <w:r w:rsidRPr="0090792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  <w:t>- Sở LĐTBXH (để b/c);</w:t>
            </w:r>
            <w:r w:rsidRPr="0090792D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br/>
              <w:t>- Lưu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88D1" w14:textId="77777777" w:rsidR="0090792D" w:rsidRPr="0090792D" w:rsidRDefault="0090792D" w:rsidP="009079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079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ỦY BAN NHÂN DÂN</w:t>
            </w:r>
            <w:r w:rsidRPr="009079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CHỦ TỊCH</w:t>
            </w:r>
            <w:r w:rsidRPr="009079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9079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và tên, đóng dấu)</w:t>
            </w:r>
          </w:p>
        </w:tc>
      </w:tr>
    </w:tbl>
    <w:p w14:paraId="5BAD28F2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</w:p>
    <w:p w14:paraId="1D08AC33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(1) Tên UBND xã/phường/thị trấn.</w:t>
      </w:r>
    </w:p>
    <w:p w14:paraId="70C2E3A9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(2) Địa danh.</w:t>
      </w:r>
    </w:p>
    <w:p w14:paraId="7FA4C101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(3) Tên người làm công tác bảo vệ trẻ em cấp xã.</w:t>
      </w:r>
    </w:p>
    <w:p w14:paraId="6E8D31E1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(4) Họ và tên trẻ em.</w:t>
      </w:r>
    </w:p>
    <w:p w14:paraId="39BF81F2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(5) Địa chỉ cụ thể: thôn, xã, huyện, tỉnh.</w:t>
      </w:r>
    </w:p>
    <w:p w14:paraId="02E8E87A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(6) Họ và tên cha, mẹ, người chăm sóc trẻ em.</w:t>
      </w:r>
    </w:p>
    <w:p w14:paraId="3C2B2F57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(7) Số lượng ngày/tháng tạm thời cách ly trẻ.</w:t>
      </w:r>
    </w:p>
    <w:p w14:paraId="5FC3FE17" w14:textId="77777777" w:rsidR="0090792D" w:rsidRPr="0090792D" w:rsidRDefault="0090792D" w:rsidP="0090792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0792D">
        <w:rPr>
          <w:rFonts w:ascii="Arial" w:eastAsia="Times New Roman" w:hAnsi="Arial" w:cs="Arial"/>
          <w:color w:val="000000"/>
          <w:sz w:val="18"/>
          <w:szCs w:val="18"/>
          <w:lang w:val="vi-VN"/>
        </w:rPr>
        <w:t>(8) Họ và tên của cá nhân hoặc người đại diện cơ quan, tổ chức tiếp nhận trẻ em.</w:t>
      </w:r>
    </w:p>
    <w:p w14:paraId="5BBC8FE6" w14:textId="77777777" w:rsidR="00A41EB2" w:rsidRDefault="00A41EB2"/>
    <w:sectPr w:rsidR="00A41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2D"/>
    <w:rsid w:val="0090792D"/>
    <w:rsid w:val="00A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1DFE69B"/>
  <w15:chartTrackingRefBased/>
  <w15:docId w15:val="{84C57A8F-7C96-4D42-A347-D089136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Lam Quoc</dc:creator>
  <cp:keywords/>
  <dc:description/>
  <cp:lastModifiedBy>Huy Lam Quoc</cp:lastModifiedBy>
  <cp:revision>1</cp:revision>
  <dcterms:created xsi:type="dcterms:W3CDTF">2022-07-24T22:53:00Z</dcterms:created>
  <dcterms:modified xsi:type="dcterms:W3CDTF">2022-07-24T22:54:00Z</dcterms:modified>
</cp:coreProperties>
</file>